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3F" w:rsidRPr="00E226AA" w:rsidRDefault="00452BC7">
      <w:pPr>
        <w:pStyle w:val="Style3"/>
        <w:spacing w:before="116"/>
        <w:ind w:left="1243"/>
        <w:jc w:val="center"/>
        <w:rPr>
          <w:rStyle w:val="FontStyle18"/>
          <w:color w:val="FF0000"/>
        </w:rPr>
      </w:pPr>
      <w:r w:rsidRPr="00E226AA">
        <w:rPr>
          <w:rStyle w:val="FontStyle17"/>
          <w:color w:val="FF0000"/>
          <w:sz w:val="52"/>
        </w:rPr>
        <w:t>КОНСУЛЬТАЦИЯ ДЛЯ РОДИТЕЛЕЙ</w:t>
      </w:r>
    </w:p>
    <w:p w:rsidR="009C283F" w:rsidRDefault="00452BC7">
      <w:pPr>
        <w:pStyle w:val="Style5"/>
        <w:spacing w:before="12"/>
        <w:ind w:left="1619"/>
        <w:jc w:val="center"/>
        <w:rPr>
          <w:rStyle w:val="FontStyle21"/>
        </w:rPr>
      </w:pPr>
      <w:r>
        <w:rPr>
          <w:rStyle w:val="FontStyle18"/>
        </w:rPr>
        <w:t>Психологические и возрастные особенности детей 6-7 лет</w:t>
      </w:r>
    </w:p>
    <w:p w:rsidR="009C283F" w:rsidRDefault="009C283F" w:rsidP="00551583">
      <w:pPr>
        <w:pStyle w:val="Style7"/>
        <w:spacing w:before="49"/>
        <w:jc w:val="center"/>
      </w:pPr>
    </w:p>
    <w:p w:rsidR="009C283F" w:rsidRDefault="00452BC7" w:rsidP="00551583">
      <w:pPr>
        <w:pStyle w:val="Style7"/>
        <w:spacing w:before="49"/>
        <w:jc w:val="center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ВОЗРАСТНЫЕ ОСОБЕННОСТИ РЕБЕНКА 6 - 7 ЛЕТ</w:t>
      </w:r>
    </w:p>
    <w:p w:rsidR="009C283F" w:rsidRDefault="00452BC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111111"/>
        </w:rPr>
        <w:t>Дети 6–7 лет стоят на пороге интересного этапа в жизни. Им открывается возможность познания мира, окружающей среды, искусства и творчества. А главное, они постепенно готовятся к следующему важному событию –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9C283F" w:rsidRDefault="009C283F">
      <w:pPr>
        <w:ind w:firstLine="567"/>
        <w:jc w:val="both"/>
        <w:rPr>
          <w:rFonts w:ascii="Times New Roman" w:hAnsi="Times New Roman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Развитие личности старшего дошкольника</w:t>
      </w:r>
    </w:p>
    <w:p w:rsidR="009C283F" w:rsidRDefault="00452BC7" w:rsidP="00BE5DAC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Ребёнок этого возраста лучше осознает себя, может ответить на вопросы: какой он, чем отличается от других людей, каким был, каким хотел бы быть</w:t>
      </w:r>
      <w:r w:rsidR="00BE5DAC">
        <w:rPr>
          <w:rFonts w:ascii="Times New Roman" w:eastAsia="Times New Roman" w:hAnsi="Times New Roman" w:cs="Times New Roman"/>
          <w:color w:val="111111"/>
        </w:rPr>
        <w:t>.</w:t>
      </w:r>
    </w:p>
    <w:p w:rsidR="009C283F" w:rsidRDefault="003C0902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-1049</wp:posOffset>
            </wp:positionH>
            <wp:positionV relativeFrom="paragraph">
              <wp:posOffset>54846</wp:posOffset>
            </wp:positionV>
            <wp:extent cx="2420620" cy="2115820"/>
            <wp:effectExtent l="19050" t="19050" r="17780" b="17780"/>
            <wp:wrapSquare wrapText="bothSides"/>
            <wp:docPr id="2" name="Рисунок 2" descr="ÐÐ°ÑÑÐ¸Ð½ÐºÐ¸ Ð¿Ð¾ Ð·Ð°Ð¿ÑÐ¾ÑÑ ÑÐµÐµÐ½Ð¾Ðº 6-7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µÐµÐ½Ð¾Ðº 6-7 Ð»Ðµ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7" r="14229"/>
                    <a:stretch/>
                  </pic:blipFill>
                  <pic:spPr bwMode="auto">
                    <a:xfrm>
                      <a:off x="0" y="0"/>
                      <a:ext cx="2420620" cy="21158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2BC7">
        <w:rPr>
          <w:rFonts w:ascii="Times New Roman" w:eastAsia="Times New Roman" w:hAnsi="Times New Roman" w:cs="Times New Roman"/>
          <w:color w:val="111111"/>
        </w:rPr>
        <w:t>Кризис 7 лет может сопровождаться потерей интереса к любимым игрушкам и занятиям, изменением уже сложившихся способов общения с окружающими. В поведении проявляются следующие особенности: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-негативизм </w:t>
      </w:r>
      <w:r>
        <w:rPr>
          <w:rFonts w:ascii="Times New Roman" w:eastAsia="Times New Roman" w:hAnsi="Times New Roman" w:cs="Times New Roman"/>
          <w:i/>
          <w:iCs/>
          <w:color w:val="111111"/>
        </w:rPr>
        <w:t>(отрицательно реагирует на все, что исходит от взрослого)</w:t>
      </w:r>
      <w:r>
        <w:rPr>
          <w:rFonts w:ascii="Times New Roman" w:eastAsia="Times New Roman" w:hAnsi="Times New Roman" w:cs="Times New Roman"/>
          <w:color w:val="111111"/>
        </w:rPr>
        <w:t>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-упрямство </w:t>
      </w:r>
      <w:r>
        <w:rPr>
          <w:rFonts w:ascii="Times New Roman" w:eastAsia="Times New Roman" w:hAnsi="Times New Roman" w:cs="Times New Roman"/>
          <w:i/>
          <w:iCs/>
          <w:color w:val="111111"/>
        </w:rPr>
        <w:t>(настаивает на чём-либо только потому, что он это попросил)</w:t>
      </w:r>
      <w:r>
        <w:rPr>
          <w:rFonts w:ascii="Times New Roman" w:eastAsia="Times New Roman" w:hAnsi="Times New Roman" w:cs="Times New Roman"/>
          <w:color w:val="111111"/>
        </w:rPr>
        <w:t>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-строптивость </w:t>
      </w:r>
      <w:r>
        <w:rPr>
          <w:rFonts w:ascii="Times New Roman" w:eastAsia="Times New Roman" w:hAnsi="Times New Roman" w:cs="Times New Roman"/>
          <w:i/>
          <w:color w:val="111111"/>
        </w:rPr>
        <w:t>(нежелание соблюдать правила</w:t>
      </w:r>
      <w:r>
        <w:rPr>
          <w:rFonts w:ascii="Times New Roman" w:eastAsia="Times New Roman" w:hAnsi="Times New Roman" w:cs="Times New Roman"/>
          <w:color w:val="111111"/>
        </w:rPr>
        <w:t>);</w:t>
      </w:r>
    </w:p>
    <w:p w:rsidR="009C283F" w:rsidRDefault="00452BC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111111"/>
        </w:rPr>
        <w:t>-своеволие </w:t>
      </w:r>
      <w:r>
        <w:rPr>
          <w:rFonts w:ascii="Times New Roman" w:eastAsia="Times New Roman" w:hAnsi="Times New Roman" w:cs="Times New Roman"/>
          <w:i/>
          <w:iCs/>
          <w:color w:val="111111"/>
        </w:rPr>
        <w:t>(желание делать всё самому)</w:t>
      </w:r>
      <w:r>
        <w:rPr>
          <w:rFonts w:ascii="Times New Roman" w:eastAsia="Times New Roman" w:hAnsi="Times New Roman" w:cs="Times New Roman"/>
          <w:color w:val="111111"/>
        </w:rPr>
        <w:t>.</w:t>
      </w:r>
    </w:p>
    <w:p w:rsidR="009C283F" w:rsidRDefault="009C283F">
      <w:pPr>
        <w:ind w:firstLine="567"/>
        <w:jc w:val="both"/>
        <w:rPr>
          <w:rFonts w:ascii="Times New Roman" w:hAnsi="Times New Roman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Развитие эмоциональной и волевой среды  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возрасте 6–7 лет ребёнок начинает понимать, как нужно себя вести, а как не надо, как хорошо поступать и как плохо. Требует соблюдения принятых правил как от себя, так и от других людей. Ребёнок учится делать вывод: ты «хороший», если действуешь по правилам, и «плохой», если их нарушаешь.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Отношения со сверстниками очень важны и во многом зависят от того, насколько сейчас у ребёнка развито умение взаимодействовать с другими ребятами, уступать другому, уметь действовать сообща, соблюдать правила в играх. 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11111"/>
        </w:rPr>
        <w:t>Развитие психических процессов</w:t>
      </w:r>
    </w:p>
    <w:p w:rsidR="009C283F" w:rsidRDefault="001B2D52">
      <w:pPr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457835</wp:posOffset>
            </wp:positionV>
            <wp:extent cx="2400300" cy="1743710"/>
            <wp:effectExtent l="19050" t="19050" r="19050" b="27940"/>
            <wp:wrapSquare wrapText="bothSides"/>
            <wp:docPr id="6" name="Рисунок 6" descr="ÐÐ°ÑÑÐ¸Ð½ÐºÐ¸ Ð¿Ð¾ Ð·Ð°Ð¿ÑÐ¾ÑÑ ÑÐµÐµÐ½Ð¾Ðº 6-7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ÐµÐµÐ½Ð¾Ðº 6-7 Ð»ÐµÑ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37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52BC7">
        <w:rPr>
          <w:rFonts w:ascii="Times New Roman" w:hAnsi="Times New Roman" w:cs="Times New Roman"/>
        </w:rPr>
        <w:t xml:space="preserve">В 6-7 лет ребенок может сосредотачивать и поддерживать </w:t>
      </w:r>
      <w:r w:rsidR="00452BC7">
        <w:rPr>
          <w:rFonts w:ascii="Times New Roman" w:hAnsi="Times New Roman" w:cs="Times New Roman"/>
          <w:b/>
        </w:rPr>
        <w:t xml:space="preserve">внимание </w:t>
      </w:r>
      <w:r w:rsidR="00452BC7">
        <w:rPr>
          <w:rFonts w:ascii="Times New Roman" w:hAnsi="Times New Roman" w:cs="Times New Roman"/>
        </w:rPr>
        <w:t xml:space="preserve">на своем занятии около 20-25 минут. Развивается произвольная </w:t>
      </w:r>
      <w:r w:rsidR="00452BC7">
        <w:rPr>
          <w:rFonts w:ascii="Times New Roman" w:hAnsi="Times New Roman" w:cs="Times New Roman"/>
          <w:b/>
          <w:bCs/>
        </w:rPr>
        <w:t>память</w:t>
      </w:r>
      <w:r w:rsidR="00452BC7">
        <w:rPr>
          <w:rFonts w:ascii="Times New Roman" w:hAnsi="Times New Roman" w:cs="Times New Roman"/>
        </w:rPr>
        <w:t>, когда ребенок самостоятельно ставит цель: запомнить и вспомнить что-либо. Желание ребенка запомнить что-то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</w:t>
      </w:r>
    </w:p>
    <w:p w:rsidR="009C283F" w:rsidRDefault="00452B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7 годам наглядно-образное </w:t>
      </w:r>
      <w:r>
        <w:rPr>
          <w:rFonts w:ascii="Times New Roman" w:hAnsi="Times New Roman" w:cs="Times New Roman"/>
          <w:b/>
          <w:bCs/>
        </w:rPr>
        <w:t xml:space="preserve">мышление </w:t>
      </w:r>
      <w:r>
        <w:rPr>
          <w:rFonts w:ascii="Times New Roman" w:hAnsi="Times New Roman" w:cs="Times New Roman"/>
        </w:rPr>
        <w:t xml:space="preserve">(умение мыслить и решать задачи с опорой на картинки или образы) уступает место словесно-логическому (абстрактному), когда ребенок использует слова вместо картинок, начинает понимать логику рассуждений. Старший дошкольник может устанавливать причинно-следственные связи, находить решения проблемный ситуаций. 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hAnsi="Times New Roman" w:cs="Times New Roman"/>
        </w:rPr>
        <w:t xml:space="preserve">Активизируется функция </w:t>
      </w:r>
      <w:r>
        <w:rPr>
          <w:rFonts w:ascii="Times New Roman" w:hAnsi="Times New Roman" w:cs="Times New Roman"/>
          <w:b/>
        </w:rPr>
        <w:t xml:space="preserve">воображения. </w:t>
      </w:r>
      <w:r>
        <w:rPr>
          <w:rFonts w:ascii="Times New Roman" w:hAnsi="Times New Roman" w:cs="Times New Roman"/>
        </w:rPr>
        <w:t>Ребенок может не только представить что-то по описанию (например, сказочного героя), но и создавать принципиально новые образы. Этот период - подходящий для развития фантазии.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Речевое и социальное развитие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Речь близка ко взрослой, словарный запас более 3,5-7 тысяч слов. Ребёнок общается на разные темы, способен вести монолог и диалог.</w:t>
      </w:r>
    </w:p>
    <w:p w:rsidR="009C283F" w:rsidRDefault="001B2D52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-162</wp:posOffset>
            </wp:positionV>
            <wp:extent cx="3058795" cy="2037715"/>
            <wp:effectExtent l="19050" t="19050" r="27305" b="19685"/>
            <wp:wrapSquare wrapText="bothSides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037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</w:rPr>
        <w:t>Основными</w:t>
      </w:r>
      <w:r w:rsidR="00452BC7">
        <w:rPr>
          <w:rFonts w:ascii="Times New Roman" w:eastAsia="Times New Roman" w:hAnsi="Times New Roman" w:cs="Times New Roman"/>
          <w:color w:val="111111"/>
        </w:rPr>
        <w:t xml:space="preserve"> потребностями в этом </w:t>
      </w:r>
      <w:r w:rsidR="00452BC7">
        <w:rPr>
          <w:rFonts w:ascii="Times New Roman" w:eastAsia="Times New Roman" w:hAnsi="Times New Roman" w:cs="Times New Roman"/>
          <w:bCs/>
          <w:color w:val="111111"/>
        </w:rPr>
        <w:t>возрасте являются</w:t>
      </w:r>
      <w:r w:rsidR="00452BC7">
        <w:rPr>
          <w:rFonts w:ascii="Times New Roman" w:eastAsia="Times New Roman" w:hAnsi="Times New Roman" w:cs="Times New Roman"/>
          <w:color w:val="111111"/>
        </w:rPr>
        <w:t>:</w:t>
      </w:r>
      <w:r w:rsidRPr="001B2D52">
        <w:t xml:space="preserve"> 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доброжелательном общении с окружающими, в любви и поддержке;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активном познании и обмене информацией;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самостоятельности и разнообразных занятиях по интересам;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активном общении и сотрудничестве со взрослыми и сверстниками;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самоутверждении, самореализации и признании своих достижений взрослыми и сверстниками.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Физиологическое развитие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возрасте 6-7 лет рост в среднем достигает 120–125 см, вес, согласно данным ВОЗ, 21–25 кг. Нередки капризы и излишняя обидчивость из-за недостаточной зрелости нервной системы ребенка.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Развиваются дыхательная и сердечная системы. В этом возрасте для гармоничного развития ребёнка нужны занятия спортом, подвижные игры. 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3C0902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115378</wp:posOffset>
            </wp:positionV>
            <wp:extent cx="1934845" cy="2902585"/>
            <wp:effectExtent l="19050" t="19050" r="27305" b="12065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902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52BC7">
        <w:rPr>
          <w:rFonts w:ascii="Times New Roman" w:eastAsia="Times New Roman" w:hAnsi="Times New Roman" w:cs="Times New Roman"/>
          <w:b/>
          <w:color w:val="111111"/>
        </w:rPr>
        <w:t>Навыки обихода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например, последовательность действий во время сборов в детский сад, на прогулку, подготовки ко сну. Будущему первокласснику уже можно доверить простую работу по дому: полить цветы, убрать на письменном столе, собрать игрушки.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Поскольку малыш в это время активно растёт, необходимо обратить внимание на его режим дня, питание и сон. Нормой эмоционального состояния является бодрое состояние с тягой к веселью и шалостям.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center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РЕКОМЕНДАЦИИ РОДИТЕЛЯМ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Не торопитесь с походом в школу, если вы замечаете, что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разных групп по подготовке к школе.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Выстройте режим дня для ребенка таким образом, чтобы оставалось время на отдых, игры, прогулки. Помните, что</w:t>
      </w:r>
      <w:r w:rsidR="001B2D52">
        <w:rPr>
          <w:rFonts w:ascii="Times New Roman" w:eastAsia="Times New Roman" w:hAnsi="Times New Roman" w:cs="Times New Roman"/>
          <w:color w:val="111111"/>
        </w:rPr>
        <w:t xml:space="preserve"> естественное</w:t>
      </w:r>
      <w:r>
        <w:rPr>
          <w:rFonts w:ascii="Times New Roman" w:eastAsia="Times New Roman" w:hAnsi="Times New Roman" w:cs="Times New Roman"/>
          <w:color w:val="111111"/>
        </w:rPr>
        <w:t xml:space="preserve"> стремление к познанию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9C283F" w:rsidRDefault="001B2D52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Предоставьте ребенку больше самостоятельности в его делах и решениях</w:t>
      </w:r>
      <w:r w:rsidR="00452BC7">
        <w:rPr>
          <w:rFonts w:ascii="Times New Roman" w:eastAsia="Times New Roman" w:hAnsi="Times New Roman" w:cs="Times New Roman"/>
          <w:color w:val="111111"/>
        </w:rPr>
        <w:t xml:space="preserve"> (но не в разрез с принятыми правилами и нормами).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взрослеть и становиться сознательным.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Важно формировать у ребенка умение доводить начатое дело до конца, даже если оно не получается. Можно на время отложить его с условием позже вернуться с новыми силами и идеями и доделать до конца.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Больше хвалите за успехи и меньше критикуйте за неудачи. Учитесь объяснять и договариваться с дошкольником, не повышая голоса. Это поможет сформировать правильную самооценку, которая очень способствует хорошей обучаемости и успеху в жизни в целом.  </w:t>
      </w:r>
    </w:p>
    <w:p w:rsidR="009C283F" w:rsidRDefault="009C28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9C283F" w:rsidRDefault="00452BC7">
      <w:pPr>
        <w:tabs>
          <w:tab w:val="left" w:pos="851"/>
        </w:tabs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ЧТО ДОЛЖЕН ЗНАТЬ РЕБЕНОК 6-7 ЛЕТ</w:t>
      </w:r>
    </w:p>
    <w:p w:rsidR="009C283F" w:rsidRDefault="009C283F">
      <w:pPr>
        <w:tabs>
          <w:tab w:val="left" w:pos="851"/>
        </w:tabs>
        <w:ind w:firstLine="567"/>
        <w:jc w:val="center"/>
        <w:rPr>
          <w:rFonts w:ascii="Times New Roman" w:hAnsi="Times New Roman"/>
        </w:rPr>
      </w:pP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СОЦИАЛЬНО-КОММУНИКАТИВНОЕ РАЗВИТИЕ</w:t>
      </w:r>
    </w:p>
    <w:p w:rsidR="009C283F" w:rsidRDefault="00452BC7">
      <w:pPr>
        <w:numPr>
          <w:ilvl w:val="0"/>
          <w:numId w:val="1"/>
        </w:numPr>
        <w:tabs>
          <w:tab w:val="left" w:pos="566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свое ФИО, дату рождения, адрес, ФИО родителей, близких родственников (бабушки, дедушки, дяди, тети, братья, сестры и т.д.); их профессии и место работы, увлечения и хобби. Знает и может назвать традиции своей семьи (например, ездить гулять по воскресениям, печь торт на праздники и т.д.).</w:t>
      </w:r>
    </w:p>
    <w:p w:rsidR="009C283F" w:rsidRDefault="00452BC7">
      <w:pPr>
        <w:numPr>
          <w:ilvl w:val="0"/>
          <w:numId w:val="1"/>
        </w:numPr>
        <w:tabs>
          <w:tab w:val="left" w:pos="566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lastRenderedPageBreak/>
        <w:t>Умеет при необходимости вступать в разговор, поддерживать его, излагать свои мысли понятно для окружающих, убеждать, доказывать, соглашаться, возражать.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и соблюдает правила этикета (не вмешивается в разговор взрослых, не перебивает собеседника, использует вежливые слова «спасибо», «извините», «пожалуйста»</w:t>
      </w:r>
      <w:r w:rsidR="00F31428">
        <w:rPr>
          <w:rFonts w:ascii="Times New Roman" w:hAnsi="Times New Roman" w:cs="Times New Roman"/>
          <w:szCs w:val="23"/>
          <w:lang w:eastAsia="ar-SA" w:bidi="ar-SA"/>
        </w:rPr>
        <w:t xml:space="preserve"> и т.д.</w:t>
      </w:r>
      <w:r>
        <w:rPr>
          <w:rFonts w:ascii="Times New Roman" w:hAnsi="Times New Roman" w:cs="Times New Roman"/>
          <w:szCs w:val="23"/>
          <w:lang w:eastAsia="ar-SA" w:bidi="ar-SA"/>
        </w:rPr>
        <w:t>).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Имеет первоначальные представления об истории России, ее символике, праздниках, главных событиях, выдающихся людях.</w:t>
      </w:r>
    </w:p>
    <w:p w:rsidR="009C283F" w:rsidRDefault="009C283F" w:rsidP="00F31428">
      <w:pPr>
        <w:tabs>
          <w:tab w:val="left" w:pos="272"/>
        </w:tabs>
        <w:ind w:left="142"/>
        <w:jc w:val="both"/>
        <w:rPr>
          <w:rFonts w:ascii="Times New Roman" w:hAnsi="Times New Roman" w:cs="Times New Roman"/>
          <w:b/>
          <w:bCs/>
          <w:szCs w:val="23"/>
          <w:lang w:eastAsia="ar-SA" w:bidi="ar-SA"/>
        </w:rPr>
      </w:pP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ПОЗНАВАТЕЛЬНОЕ РАЗВИТИЕ</w:t>
      </w:r>
    </w:p>
    <w:p w:rsidR="009C283F" w:rsidRDefault="00452BC7" w:rsidP="004F303D">
      <w:pPr>
        <w:numPr>
          <w:ilvl w:val="0"/>
          <w:numId w:val="1"/>
        </w:numPr>
        <w:tabs>
          <w:tab w:val="left" w:pos="142"/>
        </w:tabs>
        <w:ind w:hanging="720"/>
        <w:jc w:val="both"/>
        <w:rPr>
          <w:rFonts w:ascii="Times New Roman" w:hAnsi="Times New Roman" w:cs="Times New Roman"/>
          <w:bCs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Четко знает части суток, дни недели, названия месяцев, времен года, умеет определять время по часам.</w:t>
      </w:r>
    </w:p>
    <w:p w:rsidR="009C283F" w:rsidRDefault="00FC367D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288216</wp:posOffset>
            </wp:positionV>
            <wp:extent cx="2456180" cy="1637030"/>
            <wp:effectExtent l="19050" t="19050" r="20320" b="20320"/>
            <wp:wrapSquare wrapText="bothSides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37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52BC7">
        <w:rPr>
          <w:rFonts w:ascii="Times New Roman" w:hAnsi="Times New Roman" w:cs="Times New Roman"/>
          <w:szCs w:val="23"/>
          <w:lang w:eastAsia="ar-SA" w:bidi="ar-SA"/>
        </w:rPr>
        <w:t>Умеет на наглядной основе сравнивать числа, записывать результат с помощью знаков = и ≠</w:t>
      </w:r>
      <w:r w:rsidR="00452BC7">
        <w:rPr>
          <w:rFonts w:ascii="Times New Roman" w:hAnsi="Times New Roman" w:cs="Times New Roman"/>
          <w:b/>
          <w:bCs/>
          <w:i/>
          <w:iCs/>
          <w:szCs w:val="23"/>
          <w:lang w:eastAsia="ar-SA" w:bidi="ar-SA"/>
        </w:rPr>
        <w:t>,</w:t>
      </w:r>
      <w:r w:rsidR="00452BC7">
        <w:rPr>
          <w:rFonts w:ascii="Times New Roman" w:hAnsi="Times New Roman" w:cs="Times New Roman"/>
          <w:szCs w:val="23"/>
          <w:lang w:eastAsia="ar-SA" w:bidi="ar-SA"/>
        </w:rPr>
        <w:t xml:space="preserve"> &lt; и &gt;, устанавливать, </w:t>
      </w:r>
      <w:proofErr w:type="gramStart"/>
      <w:r w:rsidR="00452BC7">
        <w:rPr>
          <w:rFonts w:ascii="Times New Roman" w:hAnsi="Times New Roman" w:cs="Times New Roman"/>
          <w:szCs w:val="23"/>
          <w:lang w:eastAsia="ar-SA" w:bidi="ar-SA"/>
        </w:rPr>
        <w:t>на</w:t>
      </w:r>
      <w:proofErr w:type="gramEnd"/>
      <w:r w:rsidR="00452BC7">
        <w:rPr>
          <w:rFonts w:ascii="Times New Roman" w:hAnsi="Times New Roman" w:cs="Times New Roman"/>
          <w:szCs w:val="23"/>
          <w:lang w:eastAsia="ar-SA" w:bidi="ar-SA"/>
        </w:rPr>
        <w:t xml:space="preserve"> сколько одно число больше или меньше другого.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Умеет писать числа от 0 до 20.</w:t>
      </w:r>
      <w:r w:rsidR="00836119" w:rsidRPr="00836119">
        <w:t xml:space="preserve"> 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Называет по порядку все цвета радуги.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состав чисел первого десятка (Например: 5 состоит из 1 и 4, 2 и 3, 4 и 1, 3 и 2, 5 и 0, 0 и 5).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Решает с помощью предметов или изображений простые (в одно действие) задачи на сложение и вычитание (в пределах 10).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Измеряет длину (высоту, ширину) и объем (вместимость) с помощью мерки, умеет пользоваться линейкой.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общепринятые единицы измерения величин (см, литр, кг).</w:t>
      </w:r>
    </w:p>
    <w:p w:rsidR="009C283F" w:rsidRDefault="00452BC7">
      <w:pPr>
        <w:numPr>
          <w:ilvl w:val="0"/>
          <w:numId w:val="1"/>
        </w:numPr>
        <w:tabs>
          <w:tab w:val="left" w:pos="606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Четко определяет право-лево, верх-низ, ближе-дальше, выше-ниже, шире-уже, глубже-мельче, раньше-позже и т.д., правильно понимает и употребляет в речи различные предлоги (на, под, в, перед, после и т.д.)</w:t>
      </w:r>
    </w:p>
    <w:p w:rsidR="00836119" w:rsidRDefault="00836119">
      <w:pPr>
        <w:ind w:left="142" w:hanging="142"/>
        <w:jc w:val="center"/>
        <w:rPr>
          <w:rFonts w:ascii="Times New Roman" w:hAnsi="Times New Roman" w:cs="Times New Roman"/>
          <w:b/>
          <w:bCs/>
          <w:szCs w:val="23"/>
          <w:lang w:eastAsia="ar-SA" w:bidi="ar-SA"/>
        </w:rPr>
      </w:pP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РЕЧЕВОЕ РАЗВИТИЕ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Четко произносит все звуки, в т.ч. свистящие и шипящие, звонкие и глухие, твердые и мягкие.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Использует в речи разные интонации: повествовательная, вопросительная, восклицательная. Умеет передать в речи эмоцию (говорит ласково, сердито, жалобно, радостно, грустно).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Называет и объясняет значение близких или противоположных по смыслу слов (синонимов и антонимов), а также многозначных слов с прямым и переносным смыслом.</w:t>
      </w:r>
    </w:p>
    <w:p w:rsidR="009C283F" w:rsidRDefault="00452BC7">
      <w:pPr>
        <w:numPr>
          <w:ilvl w:val="0"/>
          <w:numId w:val="1"/>
        </w:numPr>
        <w:tabs>
          <w:tab w:val="left" w:pos="560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Понимает смысл поговорок и пословиц.</w:t>
      </w:r>
    </w:p>
    <w:p w:rsidR="009C283F" w:rsidRDefault="00452BC7">
      <w:pPr>
        <w:numPr>
          <w:ilvl w:val="0"/>
          <w:numId w:val="1"/>
        </w:numPr>
        <w:tabs>
          <w:tab w:val="left" w:pos="560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Правильно согласует слова в предложении в роде, числе и падеже; согласует несклоняемые существительные (пошел в новом пальто; ехал в метро).</w:t>
      </w:r>
    </w:p>
    <w:p w:rsidR="009C283F" w:rsidRDefault="00FC367D" w:rsidP="00836119">
      <w:pPr>
        <w:tabs>
          <w:tab w:val="left" w:pos="560"/>
        </w:tabs>
        <w:ind w:left="142"/>
        <w:jc w:val="both"/>
        <w:rPr>
          <w:rFonts w:ascii="Times New Roman" w:hAnsi="Times New Roman" w:cs="Times New Roman"/>
          <w:b/>
          <w:bCs/>
          <w:szCs w:val="23"/>
          <w:lang w:eastAsia="ar-SA" w:bidi="ar-S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49574</wp:posOffset>
            </wp:positionV>
            <wp:extent cx="2987675" cy="1679575"/>
            <wp:effectExtent l="0" t="0" r="3175" b="0"/>
            <wp:wrapSquare wrapText="bothSides"/>
            <wp:docPr id="8" name="Рисунок 8" descr="ÐÐ°ÑÑÐ¸Ð½ÐºÐ¸ Ð¿Ð¾ Ð·Ð°Ð¿ÑÐ¾ÑÑ ÑÐ¸ÑÑÐ½Ð¾Ðº ÑÐµÐ±ÐµÐ½ÐºÐ° 7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Ð¸ÑÑÐ½Ð¾Ðº ÑÐµÐ±ÐµÐ½ÐºÐ° 7 Ð»ÐµÑ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bCs/>
          <w:iCs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ХУДОЖЕСТВЕННО-ЭСТЕТИЧЕСКОЕ РАЗВИТИЕ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Cs/>
          <w:iCs/>
          <w:szCs w:val="23"/>
          <w:lang w:eastAsia="ar-SA" w:bidi="ar-SA"/>
        </w:rPr>
        <w:t>Проявляет интерес</w:t>
      </w:r>
      <w:r>
        <w:rPr>
          <w:rFonts w:ascii="Times New Roman" w:hAnsi="Times New Roman" w:cs="Times New Roman"/>
          <w:szCs w:val="23"/>
          <w:lang w:eastAsia="ar-SA" w:bidi="ar-SA"/>
        </w:rPr>
        <w:t xml:space="preserve"> к книге как источнику информации, источнику эмоциональных переживаний.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 xml:space="preserve">Проявляет интерес к сочинению стихов, сказок, рассказов; сочиняет по предложенному сюжету, может продолжить какую-либо историю. 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b/>
          <w:bCs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Умеет изображать предметы близко к оригиналу, с соблюдением формы, цвета, строения и проп</w:t>
      </w:r>
      <w:r w:rsidR="005E74C9">
        <w:rPr>
          <w:rFonts w:ascii="Times New Roman" w:hAnsi="Times New Roman" w:cs="Times New Roman"/>
          <w:szCs w:val="23"/>
          <w:lang w:eastAsia="ar-SA" w:bidi="ar-SA"/>
        </w:rPr>
        <w:t>о</w:t>
      </w:r>
      <w:r>
        <w:rPr>
          <w:rFonts w:ascii="Times New Roman" w:hAnsi="Times New Roman" w:cs="Times New Roman"/>
          <w:szCs w:val="23"/>
          <w:lang w:eastAsia="ar-SA" w:bidi="ar-SA"/>
        </w:rPr>
        <w:t>рций.</w:t>
      </w:r>
    </w:p>
    <w:p w:rsidR="00686A3B" w:rsidRDefault="00686A3B">
      <w:pPr>
        <w:tabs>
          <w:tab w:val="left" w:pos="708"/>
        </w:tabs>
        <w:ind w:left="142" w:hanging="142"/>
        <w:jc w:val="center"/>
        <w:rPr>
          <w:rFonts w:ascii="Times New Roman" w:hAnsi="Times New Roman" w:cs="Times New Roman"/>
          <w:b/>
          <w:bCs/>
          <w:szCs w:val="23"/>
          <w:lang w:eastAsia="ar-SA" w:bidi="ar-SA"/>
        </w:rPr>
      </w:pPr>
    </w:p>
    <w:p w:rsidR="009C283F" w:rsidRDefault="00452BC7">
      <w:pPr>
        <w:tabs>
          <w:tab w:val="left" w:pos="708"/>
        </w:tabs>
        <w:ind w:left="142" w:hanging="142"/>
        <w:jc w:val="center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ФИЗИЧЕСКОЕ РАЗВИТИЕ</w:t>
      </w:r>
    </w:p>
    <w:p w:rsidR="009C283F" w:rsidRDefault="00452BC7" w:rsidP="005E74C9">
      <w:pPr>
        <w:pStyle w:val="15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eastAsia="Times New Roman" w:hAnsi="Times New Roman" w:cs="Times New Roman"/>
          <w:color w:val="111111"/>
        </w:rPr>
        <w:t>Способен самостоятельно одеться, обуться, умеет застёгивать пуговицы, молнии, завязывать шнурки.</w:t>
      </w:r>
    </w:p>
    <w:p w:rsidR="009C283F" w:rsidRDefault="00452BC7" w:rsidP="005E74C9">
      <w:pPr>
        <w:pStyle w:val="15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 xml:space="preserve">Умеет качественно и без напоминаний умываться, насухо вытираться, мыть ноги перед сном, своевременно пользоваться носовым платком, чистить зубы, полоскать рот после еды, причесываться. </w:t>
      </w:r>
    </w:p>
    <w:p w:rsidR="009C283F" w:rsidRDefault="00452BC7" w:rsidP="005E74C9">
      <w:pPr>
        <w:pStyle w:val="15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Самостоятельно, быстро и правильно одевается и раздевается, следит за чистотой одежды и обуви, замечает и устраняет непорядок в костюме; ест аккуратно, тихо, правильно пользуется столовыми при</w:t>
      </w:r>
      <w:r>
        <w:rPr>
          <w:rFonts w:ascii="Times New Roman" w:hAnsi="Times New Roman" w:cs="Times New Roman"/>
          <w:szCs w:val="23"/>
          <w:lang w:eastAsia="ar-SA" w:bidi="ar-SA"/>
        </w:rPr>
        <w:softHyphen/>
        <w:t>борами; застилает постель после сна.</w:t>
      </w:r>
    </w:p>
    <w:p w:rsidR="009C283F" w:rsidRDefault="00452BC7">
      <w:pPr>
        <w:numPr>
          <w:ilvl w:val="0"/>
          <w:numId w:val="1"/>
        </w:numPr>
        <w:tabs>
          <w:tab w:val="left" w:pos="624"/>
        </w:tabs>
        <w:ind w:left="142" w:hanging="142"/>
        <w:jc w:val="both"/>
        <w:rPr>
          <w:rFonts w:ascii="Times New Roman" w:eastAsia="Times New Roman" w:hAnsi="Times New Roman" w:cs="Times New Roman"/>
          <w:color w:val="111111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Может описывать свое самочувствие, обратиться к взрослому в случае недомогания или травмы.</w:t>
      </w:r>
    </w:p>
    <w:p w:rsidR="009C283F" w:rsidRPr="00FC367D" w:rsidRDefault="00452BC7">
      <w:pPr>
        <w:numPr>
          <w:ilvl w:val="0"/>
          <w:numId w:val="1"/>
        </w:numPr>
        <w:tabs>
          <w:tab w:val="left" w:pos="624"/>
        </w:tabs>
        <w:ind w:left="142" w:hanging="142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  <w:szCs w:val="23"/>
          <w:lang w:eastAsia="ar-SA" w:bidi="ar-SA"/>
        </w:rPr>
        <w:t>Знает основы безопасного поведения в разных ситуациях и основы здорового образа жизни, стремится их соблюдать.</w:t>
      </w:r>
    </w:p>
    <w:p w:rsidR="00FC367D" w:rsidRDefault="00FC367D" w:rsidP="00FC367D">
      <w:pPr>
        <w:tabs>
          <w:tab w:val="left" w:pos="624"/>
        </w:tabs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Pr="00E226AA" w:rsidRDefault="00452BC7" w:rsidP="00FC367D">
      <w:pPr>
        <w:ind w:firstLine="284"/>
        <w:jc w:val="both"/>
        <w:rPr>
          <w:rFonts w:ascii="Times New Roman" w:hAnsi="Times New Roman" w:cs="Times New Roman"/>
          <w:sz w:val="18"/>
        </w:rPr>
      </w:pPr>
      <w:r w:rsidRPr="00E226AA">
        <w:rPr>
          <w:rFonts w:ascii="Times New Roman" w:eastAsia="Times New Roman" w:hAnsi="Times New Roman" w:cs="Times New Roman"/>
          <w:color w:val="111111"/>
          <w:sz w:val="18"/>
        </w:rPr>
        <w:t>Литература:</w:t>
      </w:r>
    </w:p>
    <w:p w:rsidR="009C283F" w:rsidRPr="00E226AA" w:rsidRDefault="00452BC7" w:rsidP="00FC367D">
      <w:pPr>
        <w:pStyle w:val="15"/>
        <w:numPr>
          <w:ilvl w:val="0"/>
          <w:numId w:val="3"/>
        </w:numPr>
        <w:tabs>
          <w:tab w:val="clear" w:pos="0"/>
          <w:tab w:val="num" w:pos="284"/>
        </w:tabs>
        <w:ind w:left="0" w:firstLine="0"/>
        <w:jc w:val="both"/>
        <w:rPr>
          <w:sz w:val="18"/>
        </w:rPr>
      </w:pPr>
      <w:r w:rsidRPr="00E226AA">
        <w:rPr>
          <w:rFonts w:ascii="Times New Roman" w:hAnsi="Times New Roman" w:cs="Times New Roman"/>
          <w:sz w:val="18"/>
        </w:rPr>
        <w:t>Примерная основная образовательная программа дошкольного образования «Мир открытий». // Науч. рук. Л.Г. Петерсон / Под общей ред. Л.Г. Петерсон. И.</w:t>
      </w:r>
      <w:r w:rsidRPr="00E226AA">
        <w:rPr>
          <w:rStyle w:val="21"/>
          <w:rFonts w:eastAsia="Microsoft Sans Serif"/>
          <w:sz w:val="18"/>
          <w:szCs w:val="24"/>
        </w:rPr>
        <w:t xml:space="preserve">А. </w:t>
      </w:r>
      <w:r w:rsidRPr="00E226AA">
        <w:rPr>
          <w:rFonts w:ascii="Times New Roman" w:hAnsi="Times New Roman" w:cs="Times New Roman"/>
          <w:sz w:val="18"/>
        </w:rPr>
        <w:t xml:space="preserve">Лыковой. </w:t>
      </w:r>
      <w:r w:rsidRPr="00E226AA">
        <w:rPr>
          <w:rStyle w:val="21"/>
          <w:rFonts w:eastAsia="Microsoft Sans Serif"/>
          <w:sz w:val="18"/>
          <w:szCs w:val="24"/>
        </w:rPr>
        <w:t xml:space="preserve">М.: Институт системно-деятельностной педагогики. 2014. - 383 с. 2 </w:t>
      </w:r>
      <w:proofErr w:type="spellStart"/>
      <w:r w:rsidRPr="00E226AA">
        <w:rPr>
          <w:rStyle w:val="21"/>
          <w:rFonts w:eastAsia="Microsoft Sans Serif"/>
          <w:sz w:val="18"/>
          <w:szCs w:val="24"/>
        </w:rPr>
        <w:t>изд</w:t>
      </w:r>
      <w:proofErr w:type="spellEnd"/>
      <w:r w:rsidRPr="00E226AA">
        <w:rPr>
          <w:rStyle w:val="21"/>
          <w:rFonts w:eastAsia="Microsoft Sans Serif"/>
          <w:sz w:val="18"/>
          <w:szCs w:val="24"/>
        </w:rPr>
        <w:t xml:space="preserve">-е. </w:t>
      </w:r>
      <w:proofErr w:type="spellStart"/>
      <w:r w:rsidRPr="00E226AA">
        <w:rPr>
          <w:rStyle w:val="21"/>
          <w:rFonts w:eastAsia="Microsoft Sans Serif"/>
          <w:sz w:val="18"/>
          <w:szCs w:val="24"/>
        </w:rPr>
        <w:t>перераб</w:t>
      </w:r>
      <w:proofErr w:type="spellEnd"/>
      <w:r w:rsidRPr="00E226AA">
        <w:rPr>
          <w:rStyle w:val="21"/>
          <w:rFonts w:eastAsia="Microsoft Sans Serif"/>
          <w:sz w:val="18"/>
          <w:szCs w:val="24"/>
        </w:rPr>
        <w:t>. и доп.</w:t>
      </w:r>
    </w:p>
    <w:p w:rsidR="009C283F" w:rsidRPr="00E226AA" w:rsidRDefault="00551583" w:rsidP="00FC367D">
      <w:pPr>
        <w:pStyle w:val="15"/>
        <w:numPr>
          <w:ilvl w:val="0"/>
          <w:numId w:val="3"/>
        </w:numPr>
        <w:tabs>
          <w:tab w:val="clear" w:pos="0"/>
          <w:tab w:val="num" w:pos="284"/>
        </w:tabs>
        <w:ind w:left="0" w:firstLine="0"/>
        <w:jc w:val="both"/>
        <w:rPr>
          <w:sz w:val="18"/>
        </w:rPr>
      </w:pPr>
      <w:hyperlink r:id="rId12" w:history="1">
        <w:r w:rsidR="00452BC7" w:rsidRPr="00E226AA">
          <w:rPr>
            <w:rStyle w:val="a3"/>
            <w:rFonts w:ascii="Times New Roman" w:eastAsia="Times New Roman" w:hAnsi="Times New Roman" w:cs="Times New Roman"/>
            <w:sz w:val="18"/>
          </w:rPr>
          <w:t>https://shkolaveka.ru/articles/vozrastnye-osobennosti-detej-6-7-let/</w:t>
        </w:r>
      </w:hyperlink>
    </w:p>
    <w:p w:rsidR="004F303D" w:rsidRPr="00FC367D" w:rsidRDefault="004F303D" w:rsidP="00FC367D">
      <w:pPr>
        <w:pStyle w:val="a9"/>
        <w:numPr>
          <w:ilvl w:val="0"/>
          <w:numId w:val="3"/>
        </w:numPr>
        <w:tabs>
          <w:tab w:val="clear" w:pos="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111111"/>
          <w:sz w:val="22"/>
        </w:rPr>
      </w:pPr>
      <w:r w:rsidRPr="00551583">
        <w:rPr>
          <w:rFonts w:ascii="Times New Roman" w:eastAsia="Times New Roman" w:hAnsi="Times New Roman" w:cs="Times New Roman"/>
          <w:sz w:val="18"/>
        </w:rPr>
        <w:t>http://mdoy315.edusite.ru/p26aa1.html</w:t>
      </w:r>
      <w:bookmarkStart w:id="0" w:name="_GoBack"/>
      <w:bookmarkEnd w:id="0"/>
    </w:p>
    <w:sectPr w:rsidR="004F303D" w:rsidRPr="00FC367D" w:rsidSect="00FC77FF">
      <w:pgSz w:w="11906" w:h="16838"/>
      <w:pgMar w:top="340" w:right="340" w:bottom="340" w:left="340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sz w:val="3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DD1E467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5FB7D95"/>
    <w:multiLevelType w:val="hybridMultilevel"/>
    <w:tmpl w:val="D048E7EA"/>
    <w:lvl w:ilvl="0" w:tplc="AD5C45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3574"/>
    <w:rsid w:val="000A5E22"/>
    <w:rsid w:val="001B2D52"/>
    <w:rsid w:val="003C0902"/>
    <w:rsid w:val="00452BC7"/>
    <w:rsid w:val="004F303D"/>
    <w:rsid w:val="00551583"/>
    <w:rsid w:val="005C3574"/>
    <w:rsid w:val="005E74C9"/>
    <w:rsid w:val="00686A3B"/>
    <w:rsid w:val="00836119"/>
    <w:rsid w:val="009C283F"/>
    <w:rsid w:val="00BE5DAC"/>
    <w:rsid w:val="00D90717"/>
    <w:rsid w:val="00E226AA"/>
    <w:rsid w:val="00F31428"/>
    <w:rsid w:val="00FC367D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F"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77FF"/>
  </w:style>
  <w:style w:type="character" w:styleId="a3">
    <w:name w:val="Hyperlink"/>
    <w:basedOn w:val="1"/>
    <w:rsid w:val="00FC77FF"/>
    <w:rPr>
      <w:color w:val="0066CC"/>
      <w:u w:val="single"/>
    </w:rPr>
  </w:style>
  <w:style w:type="character" w:customStyle="1" w:styleId="3">
    <w:name w:val="Основной текст (3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1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basedOn w:val="1"/>
    <w:rsid w:val="00FC77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Основной текст (6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basedOn w:val="1"/>
    <w:rsid w:val="00FC77F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0">
    <w:name w:val="Основной текст (5) + Полужирный;Курсив"/>
    <w:basedOn w:val="5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basedOn w:val="1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">
    <w:name w:val="Заголовок №1 (2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Основной текст (7) + Не полужирный;Не курсив"/>
    <w:basedOn w:val="7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0">
    <w:name w:val="Заголовок №1 (2) + Курсив"/>
    <w:basedOn w:val="12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2">
    <w:name w:val="Основной текст (5) + Курсив"/>
    <w:basedOn w:val="5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60">
    <w:name w:val="Основной текст (6)"/>
    <w:basedOn w:val="6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53">
    <w:name w:val="Основной текст (5)"/>
    <w:basedOn w:val="5"/>
    <w:rsid w:val="00FC77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510">
    <w:name w:val="Основной текст (5) + Курсив1"/>
    <w:basedOn w:val="5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10pt">
    <w:name w:val="Основной текст (5) + 10 pt"/>
    <w:basedOn w:val="5"/>
    <w:rsid w:val="00FC77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30">
    <w:name w:val="Основной текст (3) + Курсив"/>
    <w:basedOn w:val="3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1"/>
    <w:rsid w:val="00FC77FF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">
    <w:name w:val="Основной текст (2)_"/>
    <w:basedOn w:val="1"/>
    <w:rsid w:val="00FC77FF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(2) + Полужирный"/>
    <w:basedOn w:val="2"/>
    <w:rsid w:val="00FC7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vertAlign w:val="baseline"/>
      <w:lang w:val="ru-RU" w:eastAsia="ru-RU" w:bidi="ru-RU"/>
    </w:rPr>
  </w:style>
  <w:style w:type="character" w:customStyle="1" w:styleId="FontStyle16">
    <w:name w:val="Font Style16"/>
    <w:basedOn w:val="1"/>
    <w:rsid w:val="00FC77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1"/>
    <w:rsid w:val="00FC77FF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8">
    <w:name w:val="Font Style18"/>
    <w:basedOn w:val="1"/>
    <w:rsid w:val="00FC77FF"/>
    <w:rPr>
      <w:rFonts w:ascii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FontStyle19">
    <w:name w:val="Font Style19"/>
    <w:basedOn w:val="1"/>
    <w:rsid w:val="00FC77FF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20">
    <w:name w:val="Font Style20"/>
    <w:basedOn w:val="1"/>
    <w:rsid w:val="00FC77FF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21">
    <w:name w:val="Font Style21"/>
    <w:basedOn w:val="1"/>
    <w:rsid w:val="00FC77FF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character" w:customStyle="1" w:styleId="21">
    <w:name w:val="Основной текст (2) + Не полужирный"/>
    <w:basedOn w:val="2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a5">
    <w:name w:val="Текст выноски Знак"/>
    <w:basedOn w:val="1"/>
    <w:rsid w:val="00FC77FF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sid w:val="00FC77F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FC77FF"/>
    <w:rPr>
      <w:rFonts w:cs="Microsoft Sans Serif"/>
    </w:rPr>
  </w:style>
  <w:style w:type="character" w:customStyle="1" w:styleId="ListLabel3">
    <w:name w:val="ListLabel 3"/>
    <w:rsid w:val="00FC77FF"/>
    <w:rPr>
      <w:rFonts w:cs="Courier New"/>
    </w:rPr>
  </w:style>
  <w:style w:type="character" w:customStyle="1" w:styleId="ListLabel4">
    <w:name w:val="ListLabel 4"/>
    <w:rsid w:val="00FC77FF"/>
    <w:rPr>
      <w:b w:val="0"/>
    </w:rPr>
  </w:style>
  <w:style w:type="character" w:customStyle="1" w:styleId="ListLabel5">
    <w:name w:val="ListLabel 5"/>
    <w:rsid w:val="00FC77FF"/>
    <w:rPr>
      <w:rFonts w:eastAsia="Times New Roman" w:cs="Times New Roman"/>
      <w:sz w:val="32"/>
    </w:rPr>
  </w:style>
  <w:style w:type="character" w:customStyle="1" w:styleId="ListLabel6">
    <w:name w:val="ListLabel 6"/>
    <w:rsid w:val="00FC77FF"/>
    <w:rPr>
      <w:b/>
    </w:rPr>
  </w:style>
  <w:style w:type="paragraph" w:customStyle="1" w:styleId="11">
    <w:name w:val="Заголовок1"/>
    <w:basedOn w:val="a"/>
    <w:next w:val="a6"/>
    <w:rsid w:val="00FC77F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FC77FF"/>
    <w:pPr>
      <w:spacing w:after="120"/>
    </w:pPr>
  </w:style>
  <w:style w:type="paragraph" w:styleId="a7">
    <w:name w:val="List"/>
    <w:basedOn w:val="a6"/>
    <w:rsid w:val="00FC77FF"/>
    <w:rPr>
      <w:rFonts w:cs="Arial"/>
    </w:rPr>
  </w:style>
  <w:style w:type="paragraph" w:customStyle="1" w:styleId="13">
    <w:name w:val="Название1"/>
    <w:basedOn w:val="a"/>
    <w:rsid w:val="00FC77FF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FC77FF"/>
    <w:pPr>
      <w:suppressLineNumbers/>
    </w:pPr>
    <w:rPr>
      <w:rFonts w:cs="Arial"/>
    </w:rPr>
  </w:style>
  <w:style w:type="paragraph" w:customStyle="1" w:styleId="31">
    <w:name w:val="Основной текст (3)"/>
    <w:basedOn w:val="a"/>
    <w:rsid w:val="00FC77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Основной текст (4)1"/>
    <w:basedOn w:val="a"/>
    <w:rsid w:val="00FC77FF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11">
    <w:name w:val="Основной текст (5)1"/>
    <w:basedOn w:val="a"/>
    <w:rsid w:val="00FC77F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rsid w:val="00FC77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rsid w:val="00FC77F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2">
    <w:name w:val="Основной текст (7)"/>
    <w:basedOn w:val="a"/>
    <w:rsid w:val="00FC77F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Заголовок №1 (2)"/>
    <w:basedOn w:val="a"/>
    <w:rsid w:val="00FC77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rsid w:val="00FC77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Абзац списка1"/>
    <w:basedOn w:val="a"/>
    <w:rsid w:val="00FC77FF"/>
    <w:pPr>
      <w:ind w:left="720"/>
    </w:pPr>
  </w:style>
  <w:style w:type="paragraph" w:customStyle="1" w:styleId="16">
    <w:name w:val="Заголовок №1"/>
    <w:basedOn w:val="a"/>
    <w:rsid w:val="00FC77FF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00000A"/>
      <w:sz w:val="44"/>
      <w:szCs w:val="44"/>
    </w:rPr>
  </w:style>
  <w:style w:type="paragraph" w:customStyle="1" w:styleId="22">
    <w:name w:val="Основной текст (2)"/>
    <w:basedOn w:val="a"/>
    <w:rsid w:val="00FC77FF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color w:val="00000A"/>
      <w:sz w:val="32"/>
      <w:szCs w:val="32"/>
    </w:rPr>
  </w:style>
  <w:style w:type="paragraph" w:customStyle="1" w:styleId="Style1">
    <w:name w:val="Style1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2">
    <w:name w:val="Style2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3">
    <w:name w:val="Style3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4">
    <w:name w:val="Style4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5">
    <w:name w:val="Style5"/>
    <w:basedOn w:val="a"/>
    <w:rsid w:val="00FC77FF"/>
    <w:pPr>
      <w:spacing w:line="532" w:lineRule="exact"/>
      <w:ind w:hanging="382"/>
    </w:pPr>
    <w:rPr>
      <w:rFonts w:ascii="Times New Roman" w:hAnsi="Times New Roman" w:cs="Times New Roman"/>
      <w:color w:val="00000A"/>
      <w:lang w:eastAsia="ar-SA" w:bidi="ar-SA"/>
    </w:rPr>
  </w:style>
  <w:style w:type="paragraph" w:customStyle="1" w:styleId="Style6">
    <w:name w:val="Style6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7">
    <w:name w:val="Style7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8">
    <w:name w:val="Style8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17">
    <w:name w:val="Текст выноски1"/>
    <w:basedOn w:val="a"/>
    <w:rsid w:val="00FC77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303D"/>
    <w:pPr>
      <w:widowControl w:val="0"/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66CC"/>
      <w:u w:val="single"/>
    </w:rPr>
  </w:style>
  <w:style w:type="character" w:customStyle="1" w:styleId="3">
    <w:name w:val="Основной текст (3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Основной текст (6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basedOn w:val="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0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basedOn w:val="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">
    <w:name w:val="Заголовок №1 (2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0">
    <w:name w:val="Заголовок №1 (2) + Курсив"/>
    <w:basedOn w:val="1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510">
    <w:name w:val="Основной текст (5) + Курсив1"/>
    <w:basedOn w:val="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30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1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">
    <w:name w:val="Основной текст (2)_"/>
    <w:basedOn w:val="1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vertAlign w:val="baseline"/>
      <w:lang w:val="ru-RU" w:eastAsia="ru-RU" w:bidi="ru-RU"/>
    </w:rPr>
  </w:style>
  <w:style w:type="character" w:customStyle="1" w:styleId="FontStyle16">
    <w:name w:val="Font Style16"/>
    <w:basedOn w:val="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1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8">
    <w:name w:val="Font Style18"/>
    <w:basedOn w:val="1"/>
    <w:rPr>
      <w:rFonts w:ascii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FontStyle19">
    <w:name w:val="Font Style19"/>
    <w:basedOn w:val="1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20">
    <w:name w:val="Font Style20"/>
    <w:basedOn w:val="1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21">
    <w:name w:val="Font Style21"/>
    <w:basedOn w:val="1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a5">
    <w:name w:val="Текст выноски Знак"/>
    <w:basedOn w:val="1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2">
    <w:name w:val="ListLabel 2"/>
    <w:rPr>
      <w:rFonts w:cs="Microsoft Sans Serif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z w:val="32"/>
    </w:rPr>
  </w:style>
  <w:style w:type="character" w:customStyle="1" w:styleId="ListLabel6">
    <w:name w:val="ListLabel 6"/>
    <w:rPr>
      <w:b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31">
    <w:name w:val="Основной текст (3)"/>
    <w:basedOn w:val="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Основной текст (4)1"/>
    <w:basedOn w:val="a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11">
    <w:name w:val="Основной текст (5)1"/>
    <w:basedOn w:val="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2">
    <w:name w:val="Основной текст (7)"/>
    <w:basedOn w:val="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Заголовок №1 (2)"/>
    <w:basedOn w:val="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Заголовок №1"/>
    <w:basedOn w:val="a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00000A"/>
      <w:sz w:val="44"/>
      <w:szCs w:val="44"/>
    </w:rPr>
  </w:style>
  <w:style w:type="paragraph" w:customStyle="1" w:styleId="22">
    <w:name w:val="Основной текст (2)"/>
    <w:basedOn w:val="a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color w:val="00000A"/>
      <w:sz w:val="32"/>
      <w:szCs w:val="32"/>
    </w:rPr>
  </w:style>
  <w:style w:type="paragraph" w:customStyle="1" w:styleId="Style1">
    <w:name w:val="Style1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2">
    <w:name w:val="Style2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3">
    <w:name w:val="Style3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4">
    <w:name w:val="Style4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5">
    <w:name w:val="Style5"/>
    <w:basedOn w:val="a"/>
    <w:pPr>
      <w:spacing w:line="532" w:lineRule="exact"/>
      <w:ind w:hanging="382"/>
    </w:pPr>
    <w:rPr>
      <w:rFonts w:ascii="Times New Roman" w:hAnsi="Times New Roman" w:cs="Times New Roman"/>
      <w:color w:val="00000A"/>
      <w:lang w:eastAsia="ar-SA" w:bidi="ar-SA"/>
    </w:rPr>
  </w:style>
  <w:style w:type="paragraph" w:customStyle="1" w:styleId="Style6">
    <w:name w:val="Style6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7">
    <w:name w:val="Style7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8">
    <w:name w:val="Style8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17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303D"/>
    <w:pPr>
      <w:widowControl w:val="0"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hkolaveka.ru/articles/vozrastnye-osobennosti-detej-6-7-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WonderLand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Марина</cp:lastModifiedBy>
  <cp:revision>4</cp:revision>
  <cp:lastPrinted>2019-09-15T13:47:00Z</cp:lastPrinted>
  <dcterms:created xsi:type="dcterms:W3CDTF">2019-09-23T08:47:00Z</dcterms:created>
  <dcterms:modified xsi:type="dcterms:W3CDTF">2021-11-29T06:27:00Z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WonderLand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